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社会保险基金先行支付追偿告知书公告</w:t>
      </w:r>
    </w:p>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bCs/>
          <w:kern w:val="0"/>
          <w:sz w:val="36"/>
          <w:szCs w:val="36"/>
        </w:rPr>
        <w:t>（</w:t>
      </w:r>
      <w:r>
        <w:rPr>
          <w:rFonts w:ascii="仿宋_GB2312" w:eastAsia="仿宋_GB2312" w:hAnsi="仿宋_GB2312" w:cs="仿宋_GB2312" w:hint="eastAsia"/>
          <w:sz w:val="32"/>
          <w:szCs w:val="32"/>
        </w:rPr>
        <w:t>苏州欧诗顿家具有限公司</w:t>
      </w:r>
      <w:r>
        <w:rPr>
          <w:rFonts w:ascii="方正小标宋简体" w:eastAsia="方正小标宋简体" w:hAnsi="方正小标宋简体" w:cs="方正小标宋简体"/>
          <w:bCs/>
          <w:kern w:val="0"/>
          <w:sz w:val="36"/>
          <w:szCs w:val="36"/>
        </w:rPr>
        <w:t>）</w:t>
      </w:r>
    </w:p>
    <w:p w:rsidR="00D54BF8" w:rsidRDefault="00D54BF8">
      <w:pPr>
        <w:widowControl/>
        <w:rPr>
          <w:rFonts w:ascii="仿宋_GB2312" w:eastAsia="仿宋_GB2312" w:hAnsi="仿宋_GB2312" w:cs="仿宋_GB2312"/>
          <w:sz w:val="32"/>
          <w:szCs w:val="32"/>
        </w:rPr>
      </w:pPr>
    </w:p>
    <w:p w:rsidR="00D54BF8" w:rsidRDefault="00DD3399">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苏州欧诗顿家具有限公司：</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因你无单位法联系，现依法向你单位公告送达NO.20240704《社会保险基金先行支付追偿告知书》，自公告之日起经过30日即视为送达。</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未依法为职工聂生林缴纳工伤保险费，聂生林于2018年11月16日发生事故，经苏州工业园区人力资源和社会保障局认定为工伤。因你单位未向职工支付工伤保险待遇，我中心根据职工申请于2023年2月13日向该工伤职工垫付了工伤保险待遇项目中应当由工伤保险基金支付的项目共93280元。根据规定，我中心有权就垫付的费用向你单位追偿。根据《中华人民共和国社会保险法》第四十一条、《社会保险基金先行支付暂行办法》第十三条规定，我中心拟责令你单位依法向我中心偿还工伤保险待遇先行支付款93280元。</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对上述拟作决定有异议，你有权在收到本告知书之日起15日内向我单位提出陈述和申辩意见，也可在15日内前来我单位退还相关待遇。逾期不提出或明确表示不陈述申辩，又不退还相关款项的，我单位将依法作出处理决定。</w:t>
      </w:r>
    </w:p>
    <w:p w:rsidR="00D54BF8" w:rsidRDefault="00D54BF8">
      <w:pPr>
        <w:spacing w:line="500" w:lineRule="exact"/>
        <w:ind w:firstLineChars="500" w:firstLine="1600"/>
        <w:rPr>
          <w:rFonts w:ascii="仿宋_GB2312" w:eastAsia="仿宋_GB2312" w:hAnsi="仿宋_GB2312" w:cs="仿宋_GB2312"/>
          <w:sz w:val="32"/>
          <w:szCs w:val="32"/>
        </w:rPr>
      </w:pPr>
    </w:p>
    <w:p w:rsidR="00D54BF8" w:rsidRDefault="00DD3399">
      <w:pPr>
        <w:spacing w:line="5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苏州工业园区社会保险基金和公积金管理中心</w:t>
      </w:r>
    </w:p>
    <w:p w:rsidR="00D54BF8" w:rsidRDefault="00594575" w:rsidP="00594575">
      <w:pPr>
        <w:spacing w:line="50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2024年9月3日</w:t>
      </w:r>
    </w:p>
    <w:sectPr w:rsidR="00D54BF8" w:rsidSect="00D54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738" w:rsidRDefault="00190738" w:rsidP="0017089C">
      <w:r>
        <w:separator/>
      </w:r>
    </w:p>
  </w:endnote>
  <w:endnote w:type="continuationSeparator" w:id="1">
    <w:p w:rsidR="00190738" w:rsidRDefault="00190738" w:rsidP="0017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等线"/>
    <w:charset w:val="86"/>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embedRegular r:id="rId1" w:subsetted="1" w:fontKey="{DFDF83EE-5360-4F83-81FC-1F65A9B3E7C4}"/>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738" w:rsidRDefault="00190738" w:rsidP="0017089C">
      <w:r>
        <w:separator/>
      </w:r>
    </w:p>
  </w:footnote>
  <w:footnote w:type="continuationSeparator" w:id="1">
    <w:p w:rsidR="00190738" w:rsidRDefault="00190738" w:rsidP="0017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MwNzZiYTQzOWJmYTkwYmMyZGEwNzM3NWU0NmFlYTEifQ=="/>
    <w:docVar w:name="KSO_WPS_MARK_KEY" w:val="d72fdc99-17ba-4c35-ad7a-3fe6bba2f60e"/>
  </w:docVars>
  <w:rsids>
    <w:rsidRoot w:val="CB9FDB55"/>
    <w:rsid w:val="CB9FDB55"/>
    <w:rsid w:val="EEBD5B96"/>
    <w:rsid w:val="F3D789FB"/>
    <w:rsid w:val="F4FD4F0C"/>
    <w:rsid w:val="FADF0951"/>
    <w:rsid w:val="FD7AE4C3"/>
    <w:rsid w:val="FECDB5BA"/>
    <w:rsid w:val="FF7FEA8F"/>
    <w:rsid w:val="0017089C"/>
    <w:rsid w:val="00190738"/>
    <w:rsid w:val="001D1404"/>
    <w:rsid w:val="00594575"/>
    <w:rsid w:val="00D54BF8"/>
    <w:rsid w:val="00DD3399"/>
    <w:rsid w:val="06180F01"/>
    <w:rsid w:val="18814EDA"/>
    <w:rsid w:val="1D77942D"/>
    <w:rsid w:val="25E03355"/>
    <w:rsid w:val="2B1B2A69"/>
    <w:rsid w:val="2D7C7A54"/>
    <w:rsid w:val="2FD70268"/>
    <w:rsid w:val="3FEFE7B1"/>
    <w:rsid w:val="53677120"/>
    <w:rsid w:val="57B9B52B"/>
    <w:rsid w:val="618464E0"/>
    <w:rsid w:val="6D942AF5"/>
    <w:rsid w:val="6E0E5B84"/>
    <w:rsid w:val="6FDF34A8"/>
    <w:rsid w:val="73D0F4FA"/>
    <w:rsid w:val="74031DBD"/>
    <w:rsid w:val="76578B41"/>
    <w:rsid w:val="76F967A0"/>
    <w:rsid w:val="77B4B64C"/>
    <w:rsid w:val="78F64214"/>
    <w:rsid w:val="7A7F6E6F"/>
    <w:rsid w:val="7DA97531"/>
    <w:rsid w:val="7EEEF8FE"/>
    <w:rsid w:val="7F2D6C5F"/>
    <w:rsid w:val="7FDB0B91"/>
    <w:rsid w:val="7FEFF1C7"/>
    <w:rsid w:val="7FF014CC"/>
    <w:rsid w:val="AB5953E4"/>
    <w:rsid w:val="BBDFA5DE"/>
    <w:rsid w:val="C5EFC0C1"/>
    <w:rsid w:val="CB6E04B4"/>
    <w:rsid w:val="CB9FDB55"/>
    <w:rsid w:val="CD7B51C5"/>
    <w:rsid w:val="CFED9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BF8"/>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D54BF8"/>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4BF8"/>
    <w:pPr>
      <w:spacing w:beforeAutospacing="1" w:afterAutospacing="1"/>
      <w:jc w:val="left"/>
    </w:pPr>
    <w:rPr>
      <w:rFonts w:cs="Times New Roman"/>
      <w:kern w:val="0"/>
      <w:sz w:val="24"/>
    </w:rPr>
  </w:style>
  <w:style w:type="character" w:styleId="a4">
    <w:name w:val="Hyperlink"/>
    <w:basedOn w:val="a0"/>
    <w:qFormat/>
    <w:rsid w:val="00D54BF8"/>
    <w:rPr>
      <w:color w:val="0000FF"/>
      <w:u w:val="single"/>
    </w:rPr>
  </w:style>
  <w:style w:type="paragraph" w:styleId="a5">
    <w:name w:val="header"/>
    <w:basedOn w:val="a"/>
    <w:link w:val="Char"/>
    <w:rsid w:val="00170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7089C"/>
    <w:rPr>
      <w:rFonts w:asciiTheme="minorHAnsi" w:eastAsiaTheme="minorEastAsia" w:hAnsiTheme="minorHAnsi" w:cstheme="minorBidi"/>
      <w:kern w:val="2"/>
      <w:sz w:val="18"/>
      <w:szCs w:val="18"/>
    </w:rPr>
  </w:style>
  <w:style w:type="paragraph" w:styleId="a6">
    <w:name w:val="footer"/>
    <w:basedOn w:val="a"/>
    <w:link w:val="Char0"/>
    <w:rsid w:val="0017089C"/>
    <w:pPr>
      <w:tabs>
        <w:tab w:val="center" w:pos="4153"/>
        <w:tab w:val="right" w:pos="8306"/>
      </w:tabs>
      <w:snapToGrid w:val="0"/>
      <w:jc w:val="left"/>
    </w:pPr>
    <w:rPr>
      <w:sz w:val="18"/>
      <w:szCs w:val="18"/>
    </w:rPr>
  </w:style>
  <w:style w:type="character" w:customStyle="1" w:styleId="Char0">
    <w:name w:val="页脚 Char"/>
    <w:basedOn w:val="a0"/>
    <w:link w:val="a6"/>
    <w:rsid w:val="0017089C"/>
    <w:rPr>
      <w:rFonts w:asciiTheme="minorHAnsi" w:eastAsiaTheme="minorEastAsia" w:hAnsiTheme="minorHAnsi" w:cstheme="minorBidi"/>
      <w:kern w:val="2"/>
      <w:sz w:val="18"/>
      <w:szCs w:val="18"/>
    </w:rPr>
  </w:style>
  <w:style w:type="paragraph" w:styleId="a7">
    <w:name w:val="Document Map"/>
    <w:basedOn w:val="a"/>
    <w:link w:val="Char1"/>
    <w:rsid w:val="00594575"/>
    <w:rPr>
      <w:rFonts w:ascii="宋体" w:eastAsia="宋体"/>
      <w:sz w:val="18"/>
      <w:szCs w:val="18"/>
    </w:rPr>
  </w:style>
  <w:style w:type="character" w:customStyle="1" w:styleId="Char1">
    <w:name w:val="文档结构图 Char"/>
    <w:basedOn w:val="a0"/>
    <w:link w:val="a7"/>
    <w:rsid w:val="00594575"/>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gjj</cp:lastModifiedBy>
  <cp:revision>5</cp:revision>
  <dcterms:created xsi:type="dcterms:W3CDTF">2024-08-28T07:22:00Z</dcterms:created>
  <dcterms:modified xsi:type="dcterms:W3CDTF">2024-09-14T06:14:00Z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803358D6EE6B390948B86766E3A1D589_41</vt:lpwstr>
  </property>
</Properties>
</file>