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BF8" w:rsidRDefault="00DD3399">
      <w:pPr>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hint="eastAsia"/>
          <w:bCs/>
          <w:kern w:val="0"/>
          <w:sz w:val="36"/>
          <w:szCs w:val="36"/>
        </w:rPr>
        <w:t>社会保险基金先行支付追偿告知书公告</w:t>
      </w:r>
      <w:r>
        <w:rPr>
          <w:rFonts w:ascii="方正小标宋简体" w:eastAsia="方正小标宋简体" w:hAnsi="方正小标宋简体" w:cs="方正小标宋简体"/>
          <w:bCs/>
          <w:kern w:val="0"/>
          <w:sz w:val="36"/>
          <w:szCs w:val="36"/>
        </w:rPr>
        <w:t>（</w:t>
      </w:r>
      <w:r>
        <w:rPr>
          <w:rFonts w:ascii="仿宋_GB2312" w:eastAsia="仿宋_GB2312" w:hAnsi="仿宋_GB2312" w:cs="仿宋_GB2312" w:hint="eastAsia"/>
          <w:sz w:val="32"/>
          <w:szCs w:val="32"/>
        </w:rPr>
        <w:t>栗雪梅</w:t>
      </w:r>
      <w:r>
        <w:rPr>
          <w:rFonts w:ascii="方正小标宋简体" w:eastAsia="方正小标宋简体" w:hAnsi="方正小标宋简体" w:cs="方正小标宋简体"/>
          <w:bCs/>
          <w:kern w:val="0"/>
          <w:sz w:val="36"/>
          <w:szCs w:val="36"/>
        </w:rPr>
        <w:t>）</w:t>
      </w:r>
    </w:p>
    <w:p w:rsidR="00D54BF8" w:rsidRDefault="00D54BF8">
      <w:pPr>
        <w:widowControl/>
        <w:rPr>
          <w:rFonts w:ascii="仿宋_GB2312" w:eastAsia="仿宋_GB2312" w:hAnsi="仿宋_GB2312" w:cs="仿宋_GB2312"/>
          <w:sz w:val="32"/>
          <w:szCs w:val="32"/>
        </w:rPr>
      </w:pPr>
    </w:p>
    <w:p w:rsidR="00D54BF8" w:rsidRDefault="00DD3399">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栗雪梅：</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因你无法联系，现依法向你公告送达NO.20240801《社会保险基金先行支付追偿告知书》，自公告之日起经过30日即视为送达。</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苏州肉食品市场雪梅食品经营部（以下简称雪梅食品经营部）未依法为职工李许峰缴纳工伤保险费，李许峰于2014年10月17日发生事故，经苏州工业园区劳动和社会保障局认定为工伤。因雪梅食品经营部已于2016年12月8日注销，你作为雪梅食品经营部经营者未向职工支付工伤保险待遇，我中心根据职工申请于2018年3月28日向该工伤职工垫付了工伤保险待遇项目中应当由工伤保险基金支付的项目共133860元。根据规定，我中心有权就垫付的费用向你进行追偿。根据《中华人民共和国社会保险法》第四十一条、《社会保险基金先行支付暂行办法》第十三条等规定，我中心拟责令你依法向我中心偿还工伤保险待遇先行支付款133860元。</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对上述拟作决定有异议，你有权在收到本告知书之日起15日内向我单位提出陈述和申辩意见，也可在15日内前来我单位退还相关待遇。逾期不提出或明确表示不陈述申辩，又不退还相关款项的，我单位将依法作出处理决定。</w:t>
      </w:r>
    </w:p>
    <w:p w:rsidR="00D54BF8" w:rsidRDefault="00D54BF8">
      <w:pPr>
        <w:spacing w:line="500" w:lineRule="exact"/>
        <w:ind w:firstLineChars="500" w:firstLine="1600"/>
        <w:rPr>
          <w:rFonts w:ascii="仿宋_GB2312" w:eastAsia="仿宋_GB2312" w:hAnsi="仿宋_GB2312" w:cs="仿宋_GB2312"/>
          <w:sz w:val="32"/>
          <w:szCs w:val="32"/>
        </w:rPr>
      </w:pPr>
    </w:p>
    <w:p w:rsidR="00D54BF8" w:rsidRDefault="00DD3399">
      <w:pPr>
        <w:spacing w:line="5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苏州工业园区社会保险基金和公积金管理中心</w:t>
      </w:r>
    </w:p>
    <w:p w:rsidR="00D54BF8" w:rsidRDefault="006E323E" w:rsidP="006E323E">
      <w:pPr>
        <w:spacing w:line="50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2024年9月3日</w:t>
      </w:r>
    </w:p>
    <w:sectPr w:rsidR="00D54BF8" w:rsidSect="00D54B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A8E" w:rsidRDefault="00CE6A8E" w:rsidP="0017089C">
      <w:r>
        <w:separator/>
      </w:r>
    </w:p>
  </w:endnote>
  <w:endnote w:type="continuationSeparator" w:id="1">
    <w:p w:rsidR="00CE6A8E" w:rsidRDefault="00CE6A8E" w:rsidP="00170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等线"/>
    <w:charset w:val="86"/>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embedRegular r:id="rId1" w:subsetted="1" w:fontKey="{9A8B800A-683D-4703-AA78-C049F7B64FA1}"/>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A8E" w:rsidRDefault="00CE6A8E" w:rsidP="0017089C">
      <w:r>
        <w:separator/>
      </w:r>
    </w:p>
  </w:footnote>
  <w:footnote w:type="continuationSeparator" w:id="1">
    <w:p w:rsidR="00CE6A8E" w:rsidRDefault="00CE6A8E" w:rsidP="0017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MwNzZiYTQzOWJmYTkwYmMyZGEwNzM3NWU0NmFlYTEifQ=="/>
    <w:docVar w:name="KSO_WPS_MARK_KEY" w:val="d72fdc99-17ba-4c35-ad7a-3fe6bba2f60e"/>
  </w:docVars>
  <w:rsids>
    <w:rsidRoot w:val="CB9FDB55"/>
    <w:rsid w:val="CB9FDB55"/>
    <w:rsid w:val="EEBD5B96"/>
    <w:rsid w:val="F3D789FB"/>
    <w:rsid w:val="F4FD4F0C"/>
    <w:rsid w:val="FADF0951"/>
    <w:rsid w:val="FD7AE4C3"/>
    <w:rsid w:val="FECDB5BA"/>
    <w:rsid w:val="FF7FEA8F"/>
    <w:rsid w:val="0017089C"/>
    <w:rsid w:val="006E323E"/>
    <w:rsid w:val="00837BA7"/>
    <w:rsid w:val="00CE6A8E"/>
    <w:rsid w:val="00D54BF8"/>
    <w:rsid w:val="00DD3399"/>
    <w:rsid w:val="06180F01"/>
    <w:rsid w:val="18814EDA"/>
    <w:rsid w:val="1D77942D"/>
    <w:rsid w:val="25E03355"/>
    <w:rsid w:val="2B1B2A69"/>
    <w:rsid w:val="2D7C7A54"/>
    <w:rsid w:val="2FD70268"/>
    <w:rsid w:val="3FEFE7B1"/>
    <w:rsid w:val="53677120"/>
    <w:rsid w:val="57B9B52B"/>
    <w:rsid w:val="618464E0"/>
    <w:rsid w:val="6D942AF5"/>
    <w:rsid w:val="6E0E5B84"/>
    <w:rsid w:val="6FDF34A8"/>
    <w:rsid w:val="73D0F4FA"/>
    <w:rsid w:val="74031DBD"/>
    <w:rsid w:val="76578B41"/>
    <w:rsid w:val="76F967A0"/>
    <w:rsid w:val="77B4B64C"/>
    <w:rsid w:val="78F64214"/>
    <w:rsid w:val="7A7F6E6F"/>
    <w:rsid w:val="7DA97531"/>
    <w:rsid w:val="7EEEF8FE"/>
    <w:rsid w:val="7F2D6C5F"/>
    <w:rsid w:val="7FDB0B91"/>
    <w:rsid w:val="7FEFF1C7"/>
    <w:rsid w:val="7FF014CC"/>
    <w:rsid w:val="AB5953E4"/>
    <w:rsid w:val="BBDFA5DE"/>
    <w:rsid w:val="C5EFC0C1"/>
    <w:rsid w:val="CB6E04B4"/>
    <w:rsid w:val="CB9FDB55"/>
    <w:rsid w:val="CD7B51C5"/>
    <w:rsid w:val="CFED91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4BF8"/>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D54BF8"/>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54BF8"/>
    <w:pPr>
      <w:spacing w:beforeAutospacing="1" w:afterAutospacing="1"/>
      <w:jc w:val="left"/>
    </w:pPr>
    <w:rPr>
      <w:rFonts w:cs="Times New Roman"/>
      <w:kern w:val="0"/>
      <w:sz w:val="24"/>
    </w:rPr>
  </w:style>
  <w:style w:type="character" w:styleId="a4">
    <w:name w:val="Hyperlink"/>
    <w:basedOn w:val="a0"/>
    <w:qFormat/>
    <w:rsid w:val="00D54BF8"/>
    <w:rPr>
      <w:color w:val="0000FF"/>
      <w:u w:val="single"/>
    </w:rPr>
  </w:style>
  <w:style w:type="paragraph" w:styleId="a5">
    <w:name w:val="header"/>
    <w:basedOn w:val="a"/>
    <w:link w:val="Char"/>
    <w:rsid w:val="001708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7089C"/>
    <w:rPr>
      <w:rFonts w:asciiTheme="minorHAnsi" w:eastAsiaTheme="minorEastAsia" w:hAnsiTheme="minorHAnsi" w:cstheme="minorBidi"/>
      <w:kern w:val="2"/>
      <w:sz w:val="18"/>
      <w:szCs w:val="18"/>
    </w:rPr>
  </w:style>
  <w:style w:type="paragraph" w:styleId="a6">
    <w:name w:val="footer"/>
    <w:basedOn w:val="a"/>
    <w:link w:val="Char0"/>
    <w:rsid w:val="0017089C"/>
    <w:pPr>
      <w:tabs>
        <w:tab w:val="center" w:pos="4153"/>
        <w:tab w:val="right" w:pos="8306"/>
      </w:tabs>
      <w:snapToGrid w:val="0"/>
      <w:jc w:val="left"/>
    </w:pPr>
    <w:rPr>
      <w:sz w:val="18"/>
      <w:szCs w:val="18"/>
    </w:rPr>
  </w:style>
  <w:style w:type="character" w:customStyle="1" w:styleId="Char0">
    <w:name w:val="页脚 Char"/>
    <w:basedOn w:val="a0"/>
    <w:link w:val="a6"/>
    <w:rsid w:val="0017089C"/>
    <w:rPr>
      <w:rFonts w:asciiTheme="minorHAnsi" w:eastAsiaTheme="minorEastAsia" w:hAnsiTheme="minorHAnsi" w:cstheme="minorBidi"/>
      <w:kern w:val="2"/>
      <w:sz w:val="18"/>
      <w:szCs w:val="18"/>
    </w:rPr>
  </w:style>
  <w:style w:type="paragraph" w:styleId="a7">
    <w:name w:val="Document Map"/>
    <w:basedOn w:val="a"/>
    <w:link w:val="Char1"/>
    <w:rsid w:val="006E323E"/>
    <w:rPr>
      <w:rFonts w:ascii="宋体" w:eastAsia="宋体"/>
      <w:sz w:val="18"/>
      <w:szCs w:val="18"/>
    </w:rPr>
  </w:style>
  <w:style w:type="character" w:customStyle="1" w:styleId="Char1">
    <w:name w:val="文档结构图 Char"/>
    <w:basedOn w:val="a0"/>
    <w:link w:val="a7"/>
    <w:rsid w:val="006E323E"/>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gjj</cp:lastModifiedBy>
  <cp:revision>4</cp:revision>
  <dcterms:created xsi:type="dcterms:W3CDTF">2024-08-28T07:22:00Z</dcterms:created>
  <dcterms:modified xsi:type="dcterms:W3CDTF">2024-09-14T06:22:00Z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803358D6EE6B390948B86766E3A1D589_41</vt:lpwstr>
  </property>
</Properties>
</file>