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5AD" w:rsidRDefault="00840F40">
      <w:pPr>
        <w:jc w:val="center"/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  <w:lang/>
        </w:rPr>
        <w:t>责令退还社保待遇告知书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</w:rPr>
        <w:t>公告</w:t>
      </w:r>
      <w:r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徐航</w:t>
      </w:r>
      <w:r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</w:rPr>
        <w:t>）</w:t>
      </w:r>
    </w:p>
    <w:p w:rsidR="002005AD" w:rsidRDefault="002005AD">
      <w:pPr>
        <w:widowControl/>
        <w:rPr>
          <w:rFonts w:ascii="仿宋_GB2312" w:eastAsia="仿宋_GB2312" w:hAnsi="仿宋_GB2312" w:cs="仿宋_GB2312"/>
          <w:sz w:val="32"/>
          <w:szCs w:val="32"/>
        </w:rPr>
      </w:pPr>
    </w:p>
    <w:p w:rsidR="002005AD" w:rsidRDefault="00840F40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/>
        </w:rPr>
        <w:t>徐航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2005AD" w:rsidRDefault="00840F40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因你无法联系，现依法向你公告送达</w:t>
      </w:r>
      <w:r>
        <w:rPr>
          <w:rFonts w:ascii="仿宋_GB2312" w:eastAsia="仿宋_GB2312" w:hAnsi="仿宋_GB2312" w:cs="仿宋_GB2312" w:hint="eastAsia"/>
          <w:sz w:val="32"/>
          <w:szCs w:val="32"/>
        </w:rPr>
        <w:t>NO.20240643</w:t>
      </w:r>
      <w:r>
        <w:rPr>
          <w:rFonts w:ascii="仿宋_GB2312" w:eastAsia="仿宋_GB2312" w:hAnsi="仿宋_GB2312" w:cs="仿宋_GB2312" w:hint="eastAsia"/>
          <w:sz w:val="32"/>
          <w:szCs w:val="32"/>
        </w:rPr>
        <w:t>《责令退还社保待遇告知书》，自公告之日起经过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日即视为送达。你自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月在苏州工业园区领取失业保险待遇；经查，你领取失业保险待遇的同时在上海市普陀区参保缴费，依法不符合领取失业保险待遇的条件，你应当停止领取并退还不应当领取的失业保险待遇。</w:t>
      </w:r>
    </w:p>
    <w:p w:rsidR="002005AD" w:rsidRDefault="00840F40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中华人民共和国社会保险法》第五十一条第一项、《社会保险稽核办法》第十二条、《江苏省人力资源社会保障厅关于社会保险待遇重复领取的处理意见》第三条第二款规定，我单位拟责令你退还违规领取的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t>6310.75</w:t>
      </w:r>
      <w:r>
        <w:rPr>
          <w:rFonts w:ascii="仿宋_GB2312" w:eastAsia="仿宋_GB2312" w:hAnsi="仿宋_GB2312" w:cs="仿宋_GB2312" w:hint="eastAsia"/>
          <w:sz w:val="32"/>
          <w:szCs w:val="32"/>
        </w:rPr>
        <w:t>元。</w:t>
      </w:r>
    </w:p>
    <w:p w:rsidR="002005AD" w:rsidRDefault="00840F40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如对上述拟作决定有异议，你有权在收到本告知书之日起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日内向我单位提出陈述和申辩意见，也可在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日内前来我单位退还相</w:t>
      </w:r>
      <w:r>
        <w:rPr>
          <w:rFonts w:ascii="仿宋_GB2312" w:eastAsia="仿宋_GB2312" w:hAnsi="仿宋_GB2312" w:cs="仿宋_GB2312" w:hint="eastAsia"/>
          <w:sz w:val="32"/>
          <w:szCs w:val="32"/>
        </w:rPr>
        <w:t>关待遇。逾期不提出或明确表示不陈述申辩，又不退还相关款项的，我单位将依法作出处理决定。</w:t>
      </w:r>
    </w:p>
    <w:p w:rsidR="002005AD" w:rsidRDefault="002005AD">
      <w:pPr>
        <w:spacing w:line="50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</w:p>
    <w:p w:rsidR="002005AD" w:rsidRDefault="00840F40">
      <w:pPr>
        <w:spacing w:line="50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苏州工业园区社会保险基金和公积金管理中心</w:t>
      </w:r>
    </w:p>
    <w:p w:rsidR="002005AD" w:rsidRDefault="009D5DC4">
      <w:pPr>
        <w:spacing w:line="500" w:lineRule="exact"/>
        <w:ind w:firstLineChars="1000" w:firstLine="3200"/>
        <w:rPr>
          <w:rFonts w:ascii="仿宋_GB2312" w:eastAsia="仿宋_GB2312" w:hAnsi="仿宋_GB2312" w:cs="仿宋_GB2312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2024年8月22日</w:t>
      </w:r>
    </w:p>
    <w:sectPr w:rsidR="002005AD" w:rsidSect="002005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F40" w:rsidRDefault="00840F40" w:rsidP="009D5DC4">
      <w:r>
        <w:separator/>
      </w:r>
    </w:p>
  </w:endnote>
  <w:endnote w:type="continuationSeparator" w:id="1">
    <w:p w:rsidR="00840F40" w:rsidRDefault="00840F40" w:rsidP="009D5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altName w:val="等线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890112C3-A05E-472D-916F-EFA66E54E4B8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F40" w:rsidRDefault="00840F40" w:rsidP="009D5DC4">
      <w:r>
        <w:separator/>
      </w:r>
    </w:p>
  </w:footnote>
  <w:footnote w:type="continuationSeparator" w:id="1">
    <w:p w:rsidR="00840F40" w:rsidRDefault="00840F40" w:rsidP="009D5D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embedTrueTypeFonts/>
  <w:saveSubset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zMwNzZiYTQzOWJmYTkwYmMyZGEwNzM3NWU0NmFlYTEifQ=="/>
    <w:docVar w:name="KSO_WPS_MARK_KEY" w:val="d72fdc99-17ba-4c35-ad7a-3fe6bba2f60e"/>
  </w:docVars>
  <w:rsids>
    <w:rsidRoot w:val="CB9FDB55"/>
    <w:rsid w:val="CB9FDB55"/>
    <w:rsid w:val="FADF0951"/>
    <w:rsid w:val="FD7AE4C3"/>
    <w:rsid w:val="002005AD"/>
    <w:rsid w:val="00840F40"/>
    <w:rsid w:val="009D5DC4"/>
    <w:rsid w:val="06180F01"/>
    <w:rsid w:val="1D77942D"/>
    <w:rsid w:val="25E03355"/>
    <w:rsid w:val="2B1B2A69"/>
    <w:rsid w:val="2D7C7A54"/>
    <w:rsid w:val="2FD70268"/>
    <w:rsid w:val="3FEFE7B1"/>
    <w:rsid w:val="57B9B52B"/>
    <w:rsid w:val="618464E0"/>
    <w:rsid w:val="6D942AF5"/>
    <w:rsid w:val="6FDF34A8"/>
    <w:rsid w:val="73D0F4FA"/>
    <w:rsid w:val="76578B41"/>
    <w:rsid w:val="76F967A0"/>
    <w:rsid w:val="77B4B64C"/>
    <w:rsid w:val="78F64214"/>
    <w:rsid w:val="7A7F6E6F"/>
    <w:rsid w:val="7EEEF8FE"/>
    <w:rsid w:val="7F2D6C5F"/>
    <w:rsid w:val="7FEFF1C7"/>
    <w:rsid w:val="7FF014CC"/>
    <w:rsid w:val="AB5953E4"/>
    <w:rsid w:val="BBDFA5DE"/>
    <w:rsid w:val="CB6E04B4"/>
    <w:rsid w:val="CB9FDB55"/>
    <w:rsid w:val="CD7B51C5"/>
    <w:rsid w:val="CFED9133"/>
    <w:rsid w:val="EEBD5B96"/>
    <w:rsid w:val="F3D789FB"/>
    <w:rsid w:val="F4FD4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05A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rsid w:val="002005AD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2005AD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sid w:val="002005AD"/>
    <w:rPr>
      <w:color w:val="0000FF"/>
      <w:u w:val="single"/>
    </w:rPr>
  </w:style>
  <w:style w:type="paragraph" w:styleId="a5">
    <w:name w:val="header"/>
    <w:basedOn w:val="a"/>
    <w:link w:val="Char"/>
    <w:rsid w:val="009D5D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D5DC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9D5D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9D5DC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</dc:creator>
  <cp:lastModifiedBy>gjj</cp:lastModifiedBy>
  <cp:revision>3</cp:revision>
  <dcterms:created xsi:type="dcterms:W3CDTF">2024-06-12T02:36:00Z</dcterms:created>
  <dcterms:modified xsi:type="dcterms:W3CDTF">2024-09-14T07:29:00Z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803358D6EE6B390948B86766E3A1D589_41</vt:lpwstr>
  </property>
</Properties>
</file>