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07" w:rsidRDefault="002056F7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  <w:lang/>
        </w:rPr>
        <w:t>责令退还待遇告知书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公告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戴桂根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）</w:t>
      </w:r>
    </w:p>
    <w:p w:rsidR="00FB3C07" w:rsidRDefault="00FB3C07">
      <w:pPr>
        <w:widowControl/>
        <w:rPr>
          <w:rFonts w:ascii="仿宋_GB2312" w:eastAsia="仿宋_GB2312" w:hAnsi="仿宋_GB2312" w:cs="仿宋_GB2312"/>
          <w:sz w:val="32"/>
          <w:szCs w:val="32"/>
        </w:rPr>
      </w:pPr>
    </w:p>
    <w:p w:rsidR="00FB3C07" w:rsidRDefault="002056F7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戴桂根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FB3C07" w:rsidRDefault="002056F7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因你无法联系，现依法向你公告送达</w:t>
      </w:r>
      <w:r>
        <w:rPr>
          <w:rFonts w:ascii="仿宋_GB2312" w:eastAsia="仿宋_GB2312" w:hAnsi="仿宋_GB2312" w:cs="仿宋_GB2312" w:hint="eastAsia"/>
          <w:sz w:val="32"/>
          <w:szCs w:val="32"/>
        </w:rPr>
        <w:t>NO.20240602</w:t>
      </w:r>
      <w:r>
        <w:rPr>
          <w:rFonts w:ascii="仿宋_GB2312" w:eastAsia="仿宋_GB2312" w:hAnsi="仿宋_GB2312" w:cs="仿宋_GB2312" w:hint="eastAsia"/>
          <w:sz w:val="32"/>
          <w:szCs w:val="32"/>
        </w:rPr>
        <w:t>《责令退还待遇告知书》，自公告之日起经过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日即视为送达。经协查确认，你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月在苏州工业园区领取征地保养待遇共计</w:t>
      </w:r>
      <w:r>
        <w:rPr>
          <w:rFonts w:ascii="仿宋_GB2312" w:eastAsia="仿宋_GB2312" w:hAnsi="仿宋_GB2312" w:cs="仿宋_GB2312" w:hint="eastAsia"/>
          <w:sz w:val="32"/>
          <w:szCs w:val="32"/>
        </w:rPr>
        <w:t>1330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元，同时在江苏省内享受城镇职工养老保险待遇。根据《关于印发〈苏州工业园区征地补偿和被征地农民基本生活保障实施细则〉的通知》（苏园管</w:t>
      </w:r>
      <w:r>
        <w:rPr>
          <w:rFonts w:ascii="仿宋_GB2312" w:eastAsia="仿宋_GB2312" w:hAnsi="仿宋_GB2312" w:cs="仿宋_GB2312" w:hint="eastAsia"/>
          <w:sz w:val="32"/>
          <w:szCs w:val="32"/>
        </w:rPr>
        <w:t>[2005]17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号）第三十四条、《关于印发</w:t>
      </w:r>
      <w:r>
        <w:rPr>
          <w:rFonts w:ascii="仿宋_GB2312" w:eastAsia="仿宋_GB2312" w:hAnsi="仿宋_GB2312" w:cs="仿宋_GB2312" w:hint="eastAsia"/>
          <w:sz w:val="32"/>
          <w:szCs w:val="32"/>
        </w:rPr>
        <w:t>&lt;</w:t>
      </w:r>
      <w:r>
        <w:rPr>
          <w:rFonts w:ascii="仿宋_GB2312" w:eastAsia="仿宋_GB2312" w:hAnsi="仿宋_GB2312" w:cs="仿宋_GB2312" w:hint="eastAsia"/>
          <w:sz w:val="32"/>
          <w:szCs w:val="32"/>
        </w:rPr>
        <w:t>苏州工业园区关于完善被征地农民社会保障的意见〉的通知》（苏园管</w:t>
      </w:r>
      <w:r>
        <w:rPr>
          <w:rFonts w:ascii="仿宋_GB2312" w:eastAsia="仿宋_GB2312" w:hAnsi="仿宋_GB2312" w:cs="仿宋_GB2312" w:hint="eastAsia"/>
          <w:sz w:val="32"/>
          <w:szCs w:val="32"/>
        </w:rPr>
        <w:t>[2008]38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号）等法律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法规之</w:t>
      </w:r>
      <w:r>
        <w:rPr>
          <w:rFonts w:ascii="仿宋_GB2312" w:eastAsia="仿宋_GB2312" w:hAnsi="仿宋_GB2312" w:cs="仿宋_GB2312" w:hint="eastAsia"/>
          <w:sz w:val="32"/>
          <w:szCs w:val="32"/>
        </w:rPr>
        <w:t>规定，我单位拟责令你退还违规领取的款项</w:t>
      </w:r>
      <w:r>
        <w:rPr>
          <w:rFonts w:ascii="仿宋_GB2312" w:eastAsia="仿宋_GB2312" w:hAnsi="仿宋_GB2312" w:cs="仿宋_GB2312" w:hint="eastAsia"/>
          <w:sz w:val="32"/>
          <w:szCs w:val="32"/>
        </w:rPr>
        <w:t>1330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FB3C07" w:rsidRDefault="002056F7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如对上述拟</w:t>
      </w:r>
      <w:r>
        <w:rPr>
          <w:rFonts w:ascii="仿宋_GB2312" w:eastAsia="仿宋_GB2312" w:hAnsi="仿宋_GB2312" w:cs="仿宋_GB2312" w:hint="eastAsia"/>
          <w:sz w:val="32"/>
          <w:szCs w:val="32"/>
        </w:rPr>
        <w:t>作决定有异议，你有权在收到本告知书之日起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日内向我单位提出陈述和申辩意见，也可在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日内前来我单位退还相关待遇。逾期不提出或明确表示不陈述申辩，又不退还相关款项的，我单位将依法作出处理决定。</w:t>
      </w:r>
    </w:p>
    <w:p w:rsidR="00FB3C07" w:rsidRDefault="00FB3C07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:rsidR="00FB3C07" w:rsidRDefault="002056F7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苏州工业园区社会保险基金和公积金管理中心</w:t>
      </w:r>
    </w:p>
    <w:p w:rsidR="00FB3C07" w:rsidRDefault="00A01DB8">
      <w:pPr>
        <w:spacing w:line="500" w:lineRule="exact"/>
        <w:ind w:firstLineChars="1200" w:firstLine="38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2024年8月22日</w:t>
      </w:r>
    </w:p>
    <w:p w:rsidR="00FB3C07" w:rsidRDefault="00FB3C07">
      <w:pPr>
        <w:spacing w:line="500" w:lineRule="exact"/>
        <w:ind w:firstLineChars="1300" w:firstLine="4680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</w:p>
    <w:p w:rsidR="00FB3C07" w:rsidRDefault="00FB3C07"/>
    <w:p w:rsidR="00FB3C07" w:rsidRDefault="00FB3C07"/>
    <w:p w:rsidR="00FB3C07" w:rsidRDefault="00FB3C07">
      <w:pPr>
        <w:spacing w:line="500" w:lineRule="exact"/>
        <w:ind w:firstLineChars="1000" w:firstLine="3200"/>
        <w:rPr>
          <w:rFonts w:ascii="仿宋_GB2312" w:eastAsia="仿宋_GB2312" w:hAnsi="仿宋_GB2312" w:cs="仿宋_GB2312"/>
          <w:sz w:val="32"/>
          <w:szCs w:val="32"/>
          <w:lang/>
        </w:rPr>
      </w:pPr>
    </w:p>
    <w:sectPr w:rsidR="00FB3C07" w:rsidSect="00FB3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6F7" w:rsidRDefault="002056F7" w:rsidP="00A01DB8">
      <w:r>
        <w:separator/>
      </w:r>
    </w:p>
  </w:endnote>
  <w:endnote w:type="continuationSeparator" w:id="1">
    <w:p w:rsidR="002056F7" w:rsidRDefault="002056F7" w:rsidP="00A01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06AE6549-FEBE-4A34-A391-7341B78278D4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6F7" w:rsidRDefault="002056F7" w:rsidP="00A01DB8">
      <w:r>
        <w:separator/>
      </w:r>
    </w:p>
  </w:footnote>
  <w:footnote w:type="continuationSeparator" w:id="1">
    <w:p w:rsidR="002056F7" w:rsidRDefault="002056F7" w:rsidP="00A01D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MwNzZiYTQzOWJmYTkwYmMyZGEwNzM3NWU0NmFlYTEifQ=="/>
    <w:docVar w:name="KSO_WPS_MARK_KEY" w:val="d72fdc99-17ba-4c35-ad7a-3fe6bba2f60e"/>
  </w:docVars>
  <w:rsids>
    <w:rsidRoot w:val="CB9FDB55"/>
    <w:rsid w:val="CB9FDB55"/>
    <w:rsid w:val="FADF0951"/>
    <w:rsid w:val="FD7AE4C3"/>
    <w:rsid w:val="002056F7"/>
    <w:rsid w:val="00A01DB8"/>
    <w:rsid w:val="00FB3C07"/>
    <w:rsid w:val="06180F01"/>
    <w:rsid w:val="1D77942D"/>
    <w:rsid w:val="25E03355"/>
    <w:rsid w:val="2B1B2A69"/>
    <w:rsid w:val="2D7C7A54"/>
    <w:rsid w:val="2FD70268"/>
    <w:rsid w:val="3FEFE7B1"/>
    <w:rsid w:val="57B9B52B"/>
    <w:rsid w:val="618464E0"/>
    <w:rsid w:val="6D942AF5"/>
    <w:rsid w:val="6FDF34A8"/>
    <w:rsid w:val="73D0F4FA"/>
    <w:rsid w:val="76578B41"/>
    <w:rsid w:val="76F967A0"/>
    <w:rsid w:val="77B4B64C"/>
    <w:rsid w:val="78F64214"/>
    <w:rsid w:val="7A7F6E6F"/>
    <w:rsid w:val="7EEEF8FE"/>
    <w:rsid w:val="7F2D6C5F"/>
    <w:rsid w:val="7FEFF1C7"/>
    <w:rsid w:val="7FF014CC"/>
    <w:rsid w:val="AB5953E4"/>
    <w:rsid w:val="BBDFA5DE"/>
    <w:rsid w:val="CB6E04B4"/>
    <w:rsid w:val="CB9FDB55"/>
    <w:rsid w:val="CD7B51C5"/>
    <w:rsid w:val="CFED9133"/>
    <w:rsid w:val="EEBD5B96"/>
    <w:rsid w:val="F3D789FB"/>
    <w:rsid w:val="F4FD4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C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FB3C07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B3C0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FB3C07"/>
    <w:rPr>
      <w:color w:val="0000FF"/>
      <w:u w:val="single"/>
    </w:rPr>
  </w:style>
  <w:style w:type="paragraph" w:styleId="a5">
    <w:name w:val="header"/>
    <w:basedOn w:val="a"/>
    <w:link w:val="Char"/>
    <w:rsid w:val="00A01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01DB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01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01DB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gjj</cp:lastModifiedBy>
  <cp:revision>3</cp:revision>
  <dcterms:created xsi:type="dcterms:W3CDTF">2024-06-12T02:36:00Z</dcterms:created>
  <dcterms:modified xsi:type="dcterms:W3CDTF">2024-09-14T06:28:00Z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803358D6EE6B390948B86766E3A1D589_41</vt:lpwstr>
  </property>
</Properties>
</file>